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6E" w:rsidRPr="0008295B" w:rsidRDefault="00BA686E" w:rsidP="00BA6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8295B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tr-TR"/>
        </w:rPr>
        <w:t>7. hafta reklamcılık dersi test soruları</w:t>
      </w:r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Aşağıdakilerden hangisi pazarlama karmasının (4P) elemanlarından biri değildir?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Ürün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Fiyat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Dağıtım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Sponsorluk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Tutundurma</w:t>
      </w:r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Aşağıdakilerden hangisi bir işletmenin görsel reklam araçlarından biridir?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Radyo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Sinema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Gazete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İnternet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e) </w:t>
      </w:r>
      <w:proofErr w:type="spellStart"/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t>Podcast</w:t>
      </w:r>
      <w:proofErr w:type="spellEnd"/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Dergi reklamlarıyla ilgili aşağıdaki ifadelerden hangisi doğrudur?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Kısa süreli ve düşük maliyetlidir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Belirli hedef kitlelere yönelik etkili planlama sunar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Okunabilirlik açısından düşük kaliteli kâğıda basılır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Ses ve video içerikleriyle dikkat çeker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Genellikle sadece siyasi içerik taşır</w:t>
      </w:r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Aşağıdakilerden hangisi işitsel bir reklam aracıdır?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Dergi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Radyo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Gazete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Afiş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Billboard</w:t>
      </w:r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Sinema reklamcılığı ile ilgili aşağıdakilerden hangisi yanlıştır?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Film öncesi veya aralarında gösterim yapılabilir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Genellikle ses içeriğine dayanır, görüntü çok sınırlıdır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Büyük perde ve dikkatli izleyici avantajı vardır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Ürün yerleştirme yapılabilir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Reklamlar uzun süreli olabilir</w:t>
      </w:r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Aşağıdakilerden hangisi satış yeri (P.O.P.) reklamlarına örnek değildir?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Mağaza içi stant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Deneme tadımı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TV reklam kuşağı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Ürün ambalajı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Ürün anonsu</w:t>
      </w:r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7. İnternet reklamlarının en önemli avantajlarından biri nedir?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Yüksek basım kalitesi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Yazılı içerik sınırlaması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Sadece ofis ortamında kullanılabilmesi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7/24 erişilebilir olması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Fiziksel dağıtım zorunluluğu</w:t>
      </w:r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8. Aşağıdakilerden hangisi </w:t>
      </w:r>
      <w:proofErr w:type="gramStart"/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sponsorluk</w:t>
      </w:r>
      <w:proofErr w:type="gramEnd"/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faaliyetinin işletmeye katkılarından biridir?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Rekabet yasağını artırmak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Marka görünürlüğünü artırmak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Üretim maliyetini azaltmak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Televizyon kanal sayısını artırmak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Birebir müşteri görüşmeleri yapmak</w:t>
      </w:r>
    </w:p>
    <w:p w:rsidR="00BA686E" w:rsidRPr="00BA686E" w:rsidRDefault="00BA686E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9. Gerilla reklamcılığının temel amacı aşağıdakilerden hangisidir?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Yalnızca sosyal medya reklamı yapmak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Radyo reklamcılığını artırmak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Küçük işletmelerin düşük maliyetle fark yaratmasını sağlamak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Yalnızca video içerikler oluşturmak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Ürün yerleştirme tekniklerini geliştirmek</w:t>
      </w:r>
    </w:p>
    <w:p w:rsidR="00BA686E" w:rsidRDefault="00BA686E" w:rsidP="00BA6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Transit reklamcılığın etkili olabilmesi için aşağıdakilerden hangisi gereklidir?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Afişin çok yazılı ve detaylı olması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b) Sadece </w:t>
      </w:r>
      <w:proofErr w:type="gramStart"/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t>metroya</w:t>
      </w:r>
      <w:proofErr w:type="gramEnd"/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uygulanması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Ürün görsellerinden kaçınılması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A686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Mesajın kısa ve hızlı okunabilir olması</w:t>
      </w:r>
      <w:r w:rsidRPr="00BA686E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Dış ses kullanımının zorunlu olması</w:t>
      </w:r>
    </w:p>
    <w:p w:rsidR="0008295B" w:rsidRPr="00BA686E" w:rsidRDefault="0008295B" w:rsidP="00BA6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A686E" w:rsidRPr="0008295B" w:rsidRDefault="00734DB8" w:rsidP="001B3B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8. hafta reklamcılık test soruları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Aşağıdakilerden hangisi yaratıcı reklamın temel işlevlerinden biri değildir?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Bilgilendirme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İkna etme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Hatırlatma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Satışa destek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e) Vergi toplama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Reklam yaratım sürecinde aşağıdaki yaratıcı türlerden hangisi, tamamen özgün ve daha önce olmayan bir fikri içerir?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Yenilik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Sentez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Genişletme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Kopya etme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Benzetme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“Dikkat, İlgi, İstek, Harekete geçme” basamaklarını kapsayan reklam iletişim modeli aşağıdakilerden hangisidir?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DAGMAR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AIDA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NAIDAS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AIDCA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5M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Aşağıdakilerden hangisi duyguları hedef alan reklam yaratım modellerinden biridir?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Satış Tepkisi Modeli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b) </w:t>
      </w:r>
      <w:proofErr w:type="spellStart"/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t>İlgililik</w:t>
      </w:r>
      <w:proofErr w:type="spellEnd"/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Modeli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Duygular Modeli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Bilinirlik Modeli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Simgecilik Modeli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Aşağıdaki reklam türlerinden hangisi, “hayal karakter” oluşturularak izleyiciye sunulur?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Tanıklık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Belgesel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Öykü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Fantezi karakter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Benzetme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Renklerin reklam mesajlarında oynadığı rol hakkında aşağıdakilerden hangisi doğrudur?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Her reklamda yalnız kırmızı kullanılır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>b) Renkler yalnızca estetik amaçlıdır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c) Renkler mesajın anlamını pekiştirir ve </w:t>
      </w:r>
      <w:proofErr w:type="spellStart"/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hatırlanabilirliğini</w:t>
      </w:r>
      <w:proofErr w:type="spellEnd"/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artırır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Siyah renk reklamda kesinlikle kullanılmaz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Renk seçiminin reklam etkisine katkısı yoktur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7. Aşağıdakilerden hangisi “Ürün </w:t>
      </w:r>
      <w:proofErr w:type="spellStart"/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Yerleştirme”nin</w:t>
      </w:r>
      <w:proofErr w:type="spellEnd"/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en önemli özelliğidir?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Televizyon dışı kanallarda yapılması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Ürünün doğal kullanım alanı içinde sunulması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Reklamın sadece yazılı olması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Ürünün sloganla tanıtılması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Ürünün sosyal medya hesaplarında geçmesi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Aşağıdakilerden hangisi “Doğrudan Postalama” araçları arasında yer almaz?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Broşür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Katalog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Mektup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Billboard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El ilanı</w:t>
      </w:r>
    </w:p>
    <w:p w:rsidR="00734DB8" w:rsidRPr="00734DB8" w:rsidRDefault="00734DB8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Aşağıdakilerden hangisi açık hava reklamlarının avantajlarından biridir?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Görülme olasılığı yüksek ve geniş kitlelere ulaşır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Yalnızca kapalı alanlarda kullanılır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Yüksek maliyetli ve kısa ömürlüdür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Gündüzleri işe yaramaz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Sadece sinema salonlarında uygulanır</w:t>
      </w:r>
    </w:p>
    <w:p w:rsidR="00734DB8" w:rsidRPr="00734DB8" w:rsidRDefault="00734DB8" w:rsidP="00734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Marka imajı reklam stratejisinde temel amaç aşağıdakilerden hangisidir?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Ürünü mümkün olduğunca ucuz göstermek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Rakibi doğrudan eleştirmek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734DB8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Markaya kişilik kazandırmak ve imaj oluşturmak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Kampanyaları basitleştirmek</w:t>
      </w:r>
      <w:r w:rsidRPr="00734DB8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Ürünün rengini değiştirmek</w:t>
      </w:r>
    </w:p>
    <w:p w:rsidR="00BA686E" w:rsidRPr="0008295B" w:rsidRDefault="00BA686E" w:rsidP="001B3B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A686E" w:rsidRPr="0008295B" w:rsidRDefault="00BA686E" w:rsidP="001B3B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B3B69" w:rsidRPr="0008295B" w:rsidRDefault="001B3B69" w:rsidP="001B3B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9. hafta reklamcılık dersi soruları</w:t>
      </w:r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Radyoda ilk patent hakkını alan mucit kimdir?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a) </w:t>
      </w:r>
      <w:proofErr w:type="spell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Tesla</w:t>
      </w:r>
      <w:proofErr w:type="spell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b) </w:t>
      </w:r>
      <w:proofErr w:type="spellStart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marconi</w:t>
      </w:r>
      <w:proofErr w:type="spell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Edison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d) </w:t>
      </w:r>
      <w:proofErr w:type="spell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Maxwell</w:t>
      </w:r>
      <w:proofErr w:type="spell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e) </w:t>
      </w:r>
      <w:proofErr w:type="spell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Marlowe</w:t>
      </w:r>
      <w:proofErr w:type="spellEnd"/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Türkiye’de ilk radyo yayını hangi içerikle başlamıştır?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Şiir dinletisi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Haber bülteni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c) </w:t>
      </w: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futbol karşılaşması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Konser yayını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Tiyatro oyunu</w:t>
      </w:r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Radyoda doğrudan spikerin anonsuyla yapılan reklamlara ne ad verilir?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Özel tanıtıcı reklam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b) </w:t>
      </w: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spot reklam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Programlı reklam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>d) Müzikli reklam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Dramatik reklam</w:t>
      </w:r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Televizyonun ilk düzenli yayını hangi şehirde yapılmıştır?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New York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b) </w:t>
      </w:r>
      <w:proofErr w:type="spellStart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londra</w:t>
      </w:r>
      <w:proofErr w:type="spell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Paris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Berlin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Moskova</w:t>
      </w:r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Aşağıdakilerden hangisi bir televizyon reklam geçiş tekniğidir?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a) </w:t>
      </w:r>
      <w:proofErr w:type="spell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Anonslama</w:t>
      </w:r>
      <w:proofErr w:type="spell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Senaryo bindirme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c) </w:t>
      </w:r>
      <w:proofErr w:type="spellStart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fade</w:t>
      </w:r>
      <w:proofErr w:type="spellEnd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out</w:t>
      </w:r>
      <w:proofErr w:type="spell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Efekt baskılama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e) </w:t>
      </w:r>
      <w:proofErr w:type="spell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Storyboard</w:t>
      </w:r>
      <w:proofErr w:type="spell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büyütme</w:t>
      </w:r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6. </w:t>
      </w:r>
      <w:proofErr w:type="spellStart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Dove'un</w:t>
      </w:r>
      <w:proofErr w:type="spellEnd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Gerçek Güzellik kampanyasında kullanılan ana strateji nedir?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Ürün özelliklerini teknik şekilde açıklamak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Ünlü modellerle tanıtım yapmak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c) </w:t>
      </w: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gerçek kadınları kullanmak ve özgüveni artırmak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Sadece cıngıl reklamları kullanmak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e) İndirim ve </w:t>
      </w:r>
      <w:proofErr w:type="gram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promosyon</w:t>
      </w:r>
      <w:proofErr w:type="gram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vurgulamak</w:t>
      </w:r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7. "</w:t>
      </w:r>
      <w:proofErr w:type="spellStart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Storyboard</w:t>
      </w:r>
      <w:proofErr w:type="spellEnd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" reklamcılıkta neyi ifade eder?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a) Kurguda ses </w:t>
      </w:r>
      <w:proofErr w:type="gram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efektleri</w:t>
      </w:r>
      <w:proofErr w:type="gram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eklenmesini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Kamera ekipmanlarının listesini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c) </w:t>
      </w: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sahnelerin çizimlerle planlanmasını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Oyuncuların sahne provasını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Çekim sonrası montaj planını</w:t>
      </w:r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Reklamlarda fon müziğinin temel amacı nedir?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Ürünü doğrudan anlatmak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b) Görüntüye </w:t>
      </w:r>
      <w:proofErr w:type="gram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efekt</w:t>
      </w:r>
      <w:proofErr w:type="gram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vermek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c) </w:t>
      </w: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duygusal atmosfer oluşturmak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Metni vurgulamak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Ses efektlerini bastırmak</w:t>
      </w:r>
    </w:p>
    <w:p w:rsidR="001B3B69" w:rsidRPr="001B3B69" w:rsidRDefault="001B3B69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Televizyonda ürünün yakın plan detayını göstermek için hangi çekim ölçeği kullanılır?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Bel çekim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Uzak çekim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Omuz çekim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d) </w:t>
      </w: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detay çekim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Genel plan</w:t>
      </w:r>
    </w:p>
    <w:p w:rsidR="001B3B69" w:rsidRDefault="001B3B69" w:rsidP="001B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10. </w:t>
      </w:r>
      <w:proofErr w:type="spellStart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Dove</w:t>
      </w:r>
      <w:proofErr w:type="spellEnd"/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Gerçek Güzellik kampanyasının sonucunda elde edilen başarı aşağıdakilerden hangisidir?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Satışlarda düşüş yaşanmıştır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Marka bilinirliği azalmıştır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c) </w:t>
      </w:r>
      <w:r w:rsidRPr="001B3B6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satışlar %700 artmış ve toplumsal etki yaratılmıştır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Kampanya kısa sürede sona ermiştir</w:t>
      </w:r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e) Ürün </w:t>
      </w:r>
      <w:proofErr w:type="gramStart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>portföyü</w:t>
      </w:r>
      <w:proofErr w:type="gramEnd"/>
      <w:r w:rsidRPr="001B3B6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küçültülmüştür</w:t>
      </w:r>
    </w:p>
    <w:p w:rsidR="0008295B" w:rsidRDefault="0008295B" w:rsidP="001B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8295B" w:rsidRDefault="0008295B" w:rsidP="001B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8295B" w:rsidRPr="0008295B" w:rsidRDefault="0008295B" w:rsidP="001B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97BDB" w:rsidRPr="0008295B" w:rsidRDefault="00F97BDB" w:rsidP="001B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8295B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tr-TR"/>
        </w:rPr>
        <w:lastRenderedPageBreak/>
        <w:t>10. hafta reklamcılık test soruları</w:t>
      </w:r>
    </w:p>
    <w:p w:rsidR="00F97BDB" w:rsidRP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Aşağıdakilerden hangisi yaratıcı reklamın temel işlevlerinden biri değildir?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Bilgilendirme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İkna etme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Hatırlatma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Satışa destek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e) Vergi toplama</w:t>
      </w:r>
    </w:p>
    <w:p w:rsidR="00F97BDB" w:rsidRP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Reklam yaratım sürecinde aşağıdaki yaratıcı türlerden hangisi, tamamen özgün ve daha önce olmayan bir fikri içerir?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Yenilik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Sentez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Genişletme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Kopya etme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Benzetme</w:t>
      </w:r>
    </w:p>
    <w:p w:rsidR="00F97BDB" w:rsidRP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“Dikkat, İlgi, İstek, Harekete geçme” basamaklarını kapsayan reklam iletişim modeli aşağıdakilerden hangisidir?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DAGMAR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AIDA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NAIDAS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AIDCA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5M</w:t>
      </w:r>
    </w:p>
    <w:p w:rsidR="00F97BDB" w:rsidRP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Aşağıdakilerden hangisi duyguları hedef alan reklam yaratım modellerinden biridir?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Satış Tepkisi Modeli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b) </w:t>
      </w:r>
      <w:proofErr w:type="spellStart"/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t>İlgililik</w:t>
      </w:r>
      <w:proofErr w:type="spellEnd"/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Modeli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Duygular Modeli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Bilinirlik Modeli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Simgecilik Modeli</w:t>
      </w:r>
    </w:p>
    <w:p w:rsidR="00F97BDB" w:rsidRP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Aşağıdaki reklam türlerinden hangisi, “hayal karakter” oluşturularak izleyiciye sunulur?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Tanıklık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Belgesel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Öykü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Fantezi karakter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Benzetme</w:t>
      </w:r>
    </w:p>
    <w:p w:rsidR="00F97BDB" w:rsidRP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Renklerin reklam mesajlarında oynadığı rol hakkında aşağıdakilerden hangisi doğrudur?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Her reklamda yalnız kırmızı kullanılır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Renkler yalnızca estetik amaçlıdır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c) Renkler mesajın anlamını pekiştirir ve </w:t>
      </w:r>
      <w:proofErr w:type="spellStart"/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hatırlanabilirliğini</w:t>
      </w:r>
      <w:proofErr w:type="spellEnd"/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artırır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Siyah renk reklamda kesinlikle kullanılmaz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Renk seçiminin reklam etkisine katkısı yoktur</w:t>
      </w:r>
    </w:p>
    <w:p w:rsid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7. Aşağıdakilerden hangisi “Ürün </w:t>
      </w:r>
      <w:proofErr w:type="spellStart"/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Yerleştirme”nin</w:t>
      </w:r>
      <w:proofErr w:type="spellEnd"/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en önemli özelliğidir?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Televizyon dışı kanallarda yapılması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b) Ürünün doğal kullanım alanı içinde sunulması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Reklamın sadece yazılı olması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Ürünün sloganla tanıtılması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Ürünün sosyal medya hesaplarında geçmesi</w:t>
      </w:r>
    </w:p>
    <w:p w:rsidR="0008295B" w:rsidRDefault="0008295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8295B" w:rsidRDefault="0008295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8295B" w:rsidRPr="00F97BDB" w:rsidRDefault="0008295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F97BDB" w:rsidRP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8. Aşağıdakilerden hangisi “Doğrudan Postalama” araçları arasında yer almaz?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Broşür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Katalog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Mektup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d) Billboard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El ilanı</w:t>
      </w:r>
    </w:p>
    <w:p w:rsidR="00F97BDB" w:rsidRPr="00F97BDB" w:rsidRDefault="00F97BDB" w:rsidP="0008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Aşağıdakilerden hangisi açık hava reklamlarının avantajlarından biridir?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a) Görülme olasılığı yüksek ve geniş kitlelere ulaşır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Yalnızca kapalı alanlarda kullanılır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Yüksek maliyetli ve kısa ömürlüdür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Gündüzleri işe yaramaz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Sadece sinema salonlarında uygulanır</w:t>
      </w:r>
    </w:p>
    <w:p w:rsidR="00F97BDB" w:rsidRPr="00F97BDB" w:rsidRDefault="00F97BDB" w:rsidP="00F9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Marka imajı reklam stratejisinde temel amaç aşağıdakilerden hangisidir?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Ürünü mümkün olduğunca ucuz göstermek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Rakibi doğrudan eleştirmek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F97BD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c) Markaya kişilik kazandırmak ve imaj oluşturmak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Kampanyaları basitleştirmek</w:t>
      </w:r>
      <w:r w:rsidRPr="00F97BDB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e) Ürünün rengini değiştirmek</w:t>
      </w:r>
    </w:p>
    <w:p w:rsidR="00734DB8" w:rsidRPr="0008295B" w:rsidRDefault="00734DB8" w:rsidP="001B3B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B3B69" w:rsidRPr="0008295B" w:rsidRDefault="001B3B69" w:rsidP="001B3B6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11. hafta reklamcılık dersi</w:t>
      </w:r>
    </w:p>
    <w:p w:rsidR="001B3B69" w:rsidRPr="0008295B" w:rsidRDefault="001B3B69" w:rsidP="001B3B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>1. Aşağıdakilerden hangisi internet reklamcılığının ayırt edici bir özelliği değildir?</w:t>
      </w:r>
      <w:r w:rsidRPr="0008295B">
        <w:rPr>
          <w:rFonts w:ascii="Times New Roman" w:hAnsi="Times New Roman" w:cs="Times New Roman"/>
          <w:sz w:val="20"/>
          <w:szCs w:val="20"/>
        </w:rPr>
        <w:br/>
        <w:t xml:space="preserve">a) 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Etkileşimlilik</w:t>
      </w:r>
      <w:proofErr w:type="spellEnd"/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b) Hızlılık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c) Tek yönlü iletişim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d) Kişiselleştirme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Ölçülebilirlik</w:t>
      </w:r>
      <w:proofErr w:type="spellEnd"/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>2. “</w:t>
      </w:r>
      <w:proofErr w:type="spell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Floating</w:t>
      </w:r>
      <w:proofErr w:type="spellEnd"/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 Ad” aşağıdakilerden hangisinde sınıflandırılır?</w:t>
      </w:r>
      <w:r w:rsidRPr="0008295B">
        <w:rPr>
          <w:rFonts w:ascii="Times New Roman" w:hAnsi="Times New Roman" w:cs="Times New Roman"/>
          <w:sz w:val="20"/>
          <w:szCs w:val="20"/>
        </w:rPr>
        <w:br/>
        <w:t>a) Pop-alt reklam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b) Geçiş reklamı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c) Zengin medya </w:t>
      </w:r>
      <w:proofErr w:type="gram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banner</w:t>
      </w:r>
      <w:proofErr w:type="gramEnd"/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d) E-posta reklamı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e) Arama motoru reklamı</w:t>
      </w:r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>3. Facebook’ta kullanıcıya özel reklam gösterimi hangi özelliğe örnektir?</w:t>
      </w:r>
      <w:r w:rsidRPr="0008295B">
        <w:rPr>
          <w:rFonts w:ascii="Times New Roman" w:hAnsi="Times New Roman" w:cs="Times New Roman"/>
          <w:sz w:val="20"/>
          <w:szCs w:val="20"/>
        </w:rPr>
        <w:br/>
        <w:t>a) Görsellik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Ölçülebilirlik</w:t>
      </w:r>
      <w:proofErr w:type="spellEnd"/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c) Hızlılık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d) Kişiselleştirme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e) İmaj oluşturma</w:t>
      </w:r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>4. Aşağıdakilerden hangisi sosyal medya reklamcılığının avantajlarından biridir?</w:t>
      </w:r>
      <w:r w:rsidRPr="0008295B">
        <w:rPr>
          <w:rFonts w:ascii="Times New Roman" w:hAnsi="Times New Roman" w:cs="Times New Roman"/>
          <w:sz w:val="20"/>
          <w:szCs w:val="20"/>
        </w:rPr>
        <w:br/>
        <w:t>a) Yüksek baskı maliyeti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b) Tek yönlü iletişim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c) Etkileşime kapalı ortam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d) Kitleye rastgele erişim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e) Hedef kitle ile doğrudan iletişim</w:t>
      </w:r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5. Google’da yapılan aramalarda çıkan </w:t>
      </w:r>
      <w:proofErr w:type="gram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sponsorlu</w:t>
      </w:r>
      <w:proofErr w:type="gramEnd"/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 reklamlar hangi türe örnektir?</w:t>
      </w:r>
      <w:r w:rsidRPr="0008295B">
        <w:rPr>
          <w:rFonts w:ascii="Times New Roman" w:hAnsi="Times New Roman" w:cs="Times New Roman"/>
          <w:sz w:val="20"/>
          <w:szCs w:val="20"/>
        </w:rPr>
        <w:br/>
        <w:t>a) Video reklam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b) Arama motoru reklamı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c) Pop-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d) E-posta reklamı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e) Animasyon</w:t>
      </w:r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>6. “</w:t>
      </w:r>
      <w:proofErr w:type="spell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Emocanlar</w:t>
      </w:r>
      <w:proofErr w:type="spellEnd"/>
      <w:r w:rsidRPr="0008295B">
        <w:rPr>
          <w:rFonts w:ascii="Times New Roman" w:hAnsi="Times New Roman" w:cs="Times New Roman"/>
          <w:b/>
          <w:bCs/>
          <w:sz w:val="20"/>
          <w:szCs w:val="20"/>
        </w:rPr>
        <w:t>” karakterleriyle dikkat çeken reklam türü aşağıdakilerden hangisidir?</w:t>
      </w:r>
      <w:r w:rsidRPr="0008295B">
        <w:rPr>
          <w:rFonts w:ascii="Times New Roman" w:hAnsi="Times New Roman" w:cs="Times New Roman"/>
          <w:sz w:val="20"/>
          <w:szCs w:val="20"/>
        </w:rPr>
        <w:br/>
        <w:t>a) Banner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b) Web sitesi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c) Animasyon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Advergame</w:t>
      </w:r>
      <w:proofErr w:type="spellEnd"/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e) Pop-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up</w:t>
      </w:r>
      <w:proofErr w:type="spellEnd"/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proofErr w:type="spell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Candy</w:t>
      </w:r>
      <w:proofErr w:type="spellEnd"/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Crush</w:t>
      </w:r>
      <w:proofErr w:type="spellEnd"/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 oyununda seviye geçişlerinde çıkan reklama ne ad verilir?</w:t>
      </w:r>
      <w:r w:rsidRPr="0008295B">
        <w:rPr>
          <w:rFonts w:ascii="Times New Roman" w:hAnsi="Times New Roman" w:cs="Times New Roman"/>
          <w:sz w:val="20"/>
          <w:szCs w:val="20"/>
        </w:rPr>
        <w:br/>
        <w:t>a) Pop-alt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b) Banner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c) Geçiş reklamı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d) Video reklam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e) Arama motoru reklamı</w:t>
      </w:r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8. Aşağıdakilerden hangisi Online </w:t>
      </w:r>
      <w:proofErr w:type="spell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PR’ın</w:t>
      </w:r>
      <w:proofErr w:type="spellEnd"/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 temel amaçlarından biridir?</w:t>
      </w:r>
      <w:r w:rsidRPr="0008295B">
        <w:rPr>
          <w:rFonts w:ascii="Times New Roman" w:hAnsi="Times New Roman" w:cs="Times New Roman"/>
          <w:sz w:val="20"/>
          <w:szCs w:val="20"/>
        </w:rPr>
        <w:br/>
        <w:t>a) Ürünlerin fiziksel satışını artırmak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b) TV reklam bütçesini azaltmak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c) Geleneksel medya görünürlüğünü artırmak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d) Markanın dijital ortamdaki algısını yönetmek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e) Gazete ilanlarını yaymak</w:t>
      </w:r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9. Aşağıdakilerden hangisi </w:t>
      </w:r>
      <w:proofErr w:type="gram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banner</w:t>
      </w:r>
      <w:proofErr w:type="gramEnd"/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 reklamlarının avantajlarından biri değildir?</w:t>
      </w:r>
      <w:r w:rsidRPr="0008295B">
        <w:rPr>
          <w:rFonts w:ascii="Times New Roman" w:hAnsi="Times New Roman" w:cs="Times New Roman"/>
          <w:sz w:val="20"/>
          <w:szCs w:val="20"/>
        </w:rPr>
        <w:br/>
        <w:t>a) Kullanıcıyı yönlendirme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b) Küçük dosya boyutu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c) Düşük maliyet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d) Etkileşimli yapı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>e) Yüksek baskı kalitesi</w:t>
      </w:r>
      <w:bookmarkStart w:id="0" w:name="_GoBack"/>
      <w:bookmarkEnd w:id="0"/>
    </w:p>
    <w:p w:rsidR="001B3B69" w:rsidRPr="0008295B" w:rsidRDefault="001B3B69" w:rsidP="001B3B69">
      <w:pPr>
        <w:rPr>
          <w:rFonts w:ascii="Times New Roman" w:hAnsi="Times New Roman" w:cs="Times New Roman"/>
          <w:sz w:val="20"/>
          <w:szCs w:val="20"/>
        </w:rPr>
      </w:pPr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10. İnternet reklamlarının </w:t>
      </w:r>
      <w:proofErr w:type="spell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ölçülebilirliğini</w:t>
      </w:r>
      <w:proofErr w:type="spellEnd"/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 sağlayan sistem aşağıdakilerden hangisidir?</w:t>
      </w:r>
      <w:r w:rsidRPr="0008295B">
        <w:rPr>
          <w:rFonts w:ascii="Times New Roman" w:hAnsi="Times New Roman" w:cs="Times New Roman"/>
          <w:sz w:val="20"/>
          <w:szCs w:val="20"/>
        </w:rPr>
        <w:br/>
        <w:t xml:space="preserve">a) Google 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Translate</w:t>
      </w:r>
      <w:proofErr w:type="spellEnd"/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>b) Google Forms</w:t>
      </w:r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b/>
          <w:bCs/>
          <w:sz w:val="20"/>
          <w:szCs w:val="20"/>
        </w:rPr>
        <w:t xml:space="preserve">c) Google </w:t>
      </w:r>
      <w:proofErr w:type="spellStart"/>
      <w:r w:rsidRPr="0008295B">
        <w:rPr>
          <w:rFonts w:ascii="Times New Roman" w:hAnsi="Times New Roman" w:cs="Times New Roman"/>
          <w:b/>
          <w:bCs/>
          <w:sz w:val="20"/>
          <w:szCs w:val="20"/>
        </w:rPr>
        <w:t>Ads</w:t>
      </w:r>
      <w:proofErr w:type="spellEnd"/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 xml:space="preserve">d) Google 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Maps</w:t>
      </w:r>
      <w:proofErr w:type="spellEnd"/>
      <w:r w:rsidRPr="0008295B">
        <w:rPr>
          <w:rFonts w:ascii="Times New Roman" w:hAnsi="Times New Roman" w:cs="Times New Roman"/>
          <w:sz w:val="20"/>
          <w:szCs w:val="20"/>
        </w:rPr>
        <w:t> </w:t>
      </w:r>
      <w:r w:rsidRPr="0008295B">
        <w:rPr>
          <w:rFonts w:ascii="Times New Roman" w:hAnsi="Times New Roman" w:cs="Times New Roman"/>
          <w:sz w:val="20"/>
          <w:szCs w:val="20"/>
        </w:rPr>
        <w:t xml:space="preserve">e) Google </w:t>
      </w:r>
      <w:proofErr w:type="spellStart"/>
      <w:r w:rsidRPr="0008295B">
        <w:rPr>
          <w:rFonts w:ascii="Times New Roman" w:hAnsi="Times New Roman" w:cs="Times New Roman"/>
          <w:sz w:val="20"/>
          <w:szCs w:val="20"/>
        </w:rPr>
        <w:t>Docs</w:t>
      </w:r>
      <w:proofErr w:type="spellEnd"/>
    </w:p>
    <w:p w:rsidR="00B7280C" w:rsidRPr="0008295B" w:rsidRDefault="00B7280C">
      <w:pPr>
        <w:rPr>
          <w:rFonts w:ascii="Times New Roman" w:hAnsi="Times New Roman" w:cs="Times New Roman"/>
          <w:sz w:val="20"/>
          <w:szCs w:val="20"/>
        </w:rPr>
      </w:pPr>
    </w:p>
    <w:sectPr w:rsidR="00B7280C" w:rsidRPr="0008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C"/>
    <w:rsid w:val="0008295B"/>
    <w:rsid w:val="001B3B69"/>
    <w:rsid w:val="00381AFC"/>
    <w:rsid w:val="00734DB8"/>
    <w:rsid w:val="008C4EEA"/>
    <w:rsid w:val="00A56C9D"/>
    <w:rsid w:val="00B7280C"/>
    <w:rsid w:val="00BA686E"/>
    <w:rsid w:val="00C21961"/>
    <w:rsid w:val="00E93A66"/>
    <w:rsid w:val="00F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6982"/>
  <w15:chartTrackingRefBased/>
  <w15:docId w15:val="{90984CF1-8948-4793-874E-FAF29C8C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çitil</dc:creator>
  <cp:keywords/>
  <dc:description/>
  <cp:lastModifiedBy>erhan çitil</cp:lastModifiedBy>
  <cp:revision>3</cp:revision>
  <dcterms:created xsi:type="dcterms:W3CDTF">2025-05-23T02:56:00Z</dcterms:created>
  <dcterms:modified xsi:type="dcterms:W3CDTF">2025-05-23T03:26:00Z</dcterms:modified>
</cp:coreProperties>
</file>